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2235200</wp:posOffset>
            </wp:positionH>
            <wp:positionV relativeFrom="paragraph">
              <wp:posOffset>28575</wp:posOffset>
            </wp:positionV>
            <wp:extent cx="1076960" cy="1113155"/>
            <wp:effectExtent l="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11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ประกาศเทศบาลตำบลกรูด</w:t>
      </w:r>
    </w:p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แผนอัตรากำลัง  3  ปี  </w:t>
      </w:r>
      <w:r w:rsidR="0064501E">
        <w:rPr>
          <w:rFonts w:ascii="TH SarabunIT๙" w:hAnsi="TH SarabunIT๙" w:cs="TH SarabunIT๙" w:hint="cs"/>
          <w:sz w:val="32"/>
          <w:szCs w:val="32"/>
          <w:cs/>
        </w:rPr>
        <w:t>(รอบ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2558-2560</w:t>
      </w:r>
      <w:r w:rsidR="0064501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E1B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ฉบับแก้ไขเพิ่มเติม  (ฉบับที่ </w:t>
      </w:r>
      <w:r w:rsidR="0033707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="008E1B5E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พ.ศ. 2559</w:t>
      </w:r>
    </w:p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</w:t>
      </w:r>
    </w:p>
    <w:p w:rsidR="00341F24" w:rsidRDefault="00341F24" w:rsidP="001D7B9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D7B91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F3268C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เทศบาลตำบลกรูด  ได้ขอความเห็นชอบปรับปรุงแผนอัตรากำลัง  3  ปี </w:t>
      </w:r>
      <w:r w:rsidR="0025593D">
        <w:rPr>
          <w:rFonts w:ascii="TH SarabunIT๙" w:hAnsi="TH SarabunIT๙" w:cs="TH SarabunIT๙"/>
          <w:sz w:val="32"/>
          <w:szCs w:val="32"/>
          <w:cs/>
        </w:rPr>
        <w:br/>
      </w:r>
      <w:r w:rsidR="00F3268C">
        <w:rPr>
          <w:rFonts w:ascii="TH SarabunIT๙" w:hAnsi="TH SarabunIT๙" w:cs="TH SarabunIT๙" w:hint="cs"/>
          <w:sz w:val="32"/>
          <w:szCs w:val="32"/>
          <w:cs/>
        </w:rPr>
        <w:t>(รอบปีงบประมาณ  พ.ศ. 2558-2560)  ประจำปีงบประมาณ  2560  กรณีขอปรับปรุงชื่อตำแหน่งพนักงานจ้างตามภารกิจให้สอดคล้องกับสายงานของพนักงานส่วนท้องถิ่นในระบบจำแนกตำแหน่งเป็นประเภทตามลักษณะงาน (ระบบแท่ง)  และ</w:t>
      </w:r>
      <w:r w:rsidR="001D7B91">
        <w:rPr>
          <w:rFonts w:ascii="TH SarabunIT๙" w:hAnsi="TH SarabunIT๙" w:cs="TH SarabunIT๙" w:hint="cs"/>
          <w:sz w:val="32"/>
          <w:szCs w:val="32"/>
          <w:cs/>
        </w:rPr>
        <w:t>คณะกรรมการพนักงานเทศบาลจังหวัดสุราษฎร์ธานี</w:t>
      </w:r>
      <w:r w:rsidR="00F3268C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proofErr w:type="spellStart"/>
      <w:r w:rsidR="00F3268C">
        <w:rPr>
          <w:rFonts w:ascii="TH SarabunIT๙" w:hAnsi="TH SarabunIT๙" w:cs="TH SarabunIT๙" w:hint="cs"/>
          <w:sz w:val="32"/>
          <w:szCs w:val="32"/>
          <w:cs/>
        </w:rPr>
        <w:t>ก.ท.จ</w:t>
      </w:r>
      <w:proofErr w:type="spellEnd"/>
      <w:r w:rsidR="00F3268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10DDD">
        <w:rPr>
          <w:rFonts w:ascii="TH SarabunIT๙" w:hAnsi="TH SarabunIT๙" w:cs="TH SarabunIT๙"/>
          <w:sz w:val="32"/>
          <w:szCs w:val="32"/>
          <w:cs/>
        </w:rPr>
        <w:br/>
      </w:r>
      <w:r w:rsidR="00F3268C">
        <w:rPr>
          <w:rFonts w:ascii="TH SarabunIT๙" w:hAnsi="TH SarabunIT๙" w:cs="TH SarabunIT๙" w:hint="cs"/>
          <w:sz w:val="32"/>
          <w:szCs w:val="32"/>
          <w:cs/>
        </w:rPr>
        <w:t xml:space="preserve">สุราษฎร์ธานี)  ได้มีมติในการประชุมครั้งที่  9/2559  เมื่อวันที่  22  กันยายน  2559  เห็นชอบให้เทศบาลประกาศปรับปรุงแผนอัตรากำลังพนักงานเทศบาล  3  ปี (รอบปีงบประมาณ  2558-2560)  ประจำปีงบประมาณ  2560  กรณีเปลี่ยนแปลงชื่อตำแหน่งพนักงานจ้างตามภารกิจให้สอดคล้องกับมาตรฐานกำหนดตำแหน่งพนักงานเทศบาล (ระบบแท่ง)  </w:t>
      </w:r>
    </w:p>
    <w:p w:rsidR="00341F24" w:rsidRDefault="00341F24" w:rsidP="00341F24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D7B91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อาศัยอำนาจตามความในมาตรา  15  ประกอบ  มาตรา  23  วรรคหก แห่งพระราชบัญญัติระเบียบบริหารงานบุคคลส่วนท้องถิ่น  พ.ศ.  2542  และมติ  </w:t>
      </w:r>
      <w:proofErr w:type="spellStart"/>
      <w:r w:rsidR="001D7B91">
        <w:rPr>
          <w:rFonts w:ascii="TH SarabunIT๙" w:hAnsi="TH SarabunIT๙" w:cs="TH SarabunIT๙" w:hint="cs"/>
          <w:sz w:val="32"/>
          <w:szCs w:val="32"/>
          <w:cs/>
        </w:rPr>
        <w:t>ก.ท.จ</w:t>
      </w:r>
      <w:proofErr w:type="spellEnd"/>
      <w:r w:rsidR="001D7B91">
        <w:rPr>
          <w:rFonts w:ascii="TH SarabunIT๙" w:hAnsi="TH SarabunIT๙" w:cs="TH SarabunIT๙" w:hint="cs"/>
          <w:sz w:val="32"/>
          <w:szCs w:val="32"/>
          <w:cs/>
        </w:rPr>
        <w:t xml:space="preserve">.สุราษฎร์ธานี  ในการประชุมครั้งที่  </w:t>
      </w:r>
      <w:r w:rsidR="00F3268C">
        <w:rPr>
          <w:rFonts w:ascii="TH SarabunIT๙" w:hAnsi="TH SarabunIT๙" w:cs="TH SarabunIT๙" w:hint="cs"/>
          <w:sz w:val="32"/>
          <w:szCs w:val="32"/>
          <w:cs/>
        </w:rPr>
        <w:t>9</w:t>
      </w:r>
      <w:r w:rsidR="001D7B91">
        <w:rPr>
          <w:rFonts w:ascii="TH SarabunIT๙" w:hAnsi="TH SarabunIT๙" w:cs="TH SarabunIT๙" w:hint="cs"/>
          <w:sz w:val="32"/>
          <w:szCs w:val="32"/>
          <w:cs/>
        </w:rPr>
        <w:t xml:space="preserve">/2559  เมื่อวันที่  </w:t>
      </w:r>
      <w:r w:rsidR="00F3268C">
        <w:rPr>
          <w:rFonts w:ascii="TH SarabunIT๙" w:hAnsi="TH SarabunIT๙" w:cs="TH SarabunIT๙" w:hint="cs"/>
          <w:sz w:val="32"/>
          <w:szCs w:val="32"/>
          <w:cs/>
        </w:rPr>
        <w:t>22  เดือนกันยายน</w:t>
      </w:r>
      <w:r w:rsidR="001D7B91">
        <w:rPr>
          <w:rFonts w:ascii="TH SarabunIT๙" w:hAnsi="TH SarabunIT๙" w:cs="TH SarabunIT๙" w:hint="cs"/>
          <w:sz w:val="32"/>
          <w:szCs w:val="32"/>
          <w:cs/>
        </w:rPr>
        <w:t xml:space="preserve">  พ.ศ. 2559  </w:t>
      </w:r>
      <w:r w:rsidR="00C10DDD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1D7B91">
        <w:rPr>
          <w:rFonts w:ascii="TH SarabunIT๙" w:hAnsi="TH SarabunIT๙" w:cs="TH SarabunIT๙" w:hint="cs"/>
          <w:sz w:val="32"/>
          <w:szCs w:val="32"/>
          <w:cs/>
        </w:rPr>
        <w:t>ให้ประกาศปรับปรุงแผนอัตรากำลัง 3  ปี</w:t>
      </w:r>
      <w:r w:rsidR="00BE4E2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D7B91">
        <w:rPr>
          <w:rFonts w:ascii="TH SarabunIT๙" w:hAnsi="TH SarabunIT๙" w:cs="TH SarabunIT๙" w:hint="cs"/>
          <w:sz w:val="32"/>
          <w:szCs w:val="32"/>
          <w:cs/>
        </w:rPr>
        <w:t>(รอบปีงบประมาณ  2558-2560)</w:t>
      </w:r>
    </w:p>
    <w:p w:rsidR="00B2018E" w:rsidRDefault="00B2018E" w:rsidP="00341F24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ตั้งแต่วันที่  </w:t>
      </w:r>
      <w:r w:rsidR="00C10DDD">
        <w:rPr>
          <w:rFonts w:ascii="TH SarabunIT๙" w:hAnsi="TH SarabunIT๙" w:cs="TH SarabunIT๙"/>
          <w:sz w:val="32"/>
          <w:szCs w:val="32"/>
        </w:rPr>
        <w:t xml:space="preserve">3  </w:t>
      </w:r>
      <w:r w:rsidR="00C10DD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2559  เป็นต้นไป</w:t>
      </w:r>
    </w:p>
    <w:p w:rsidR="00341F24" w:rsidRDefault="00341F24" w:rsidP="00341F2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Baijam" w:hAnsi="TH Baijam" w:cs="TH Baijam"/>
          <w:sz w:val="32"/>
          <w:szCs w:val="32"/>
        </w:rPr>
        <w:tab/>
      </w:r>
      <w:r>
        <w:rPr>
          <w:rFonts w:ascii="TH Baijam" w:hAnsi="TH Baijam" w:cs="TH Baijam"/>
          <w:sz w:val="32"/>
          <w:szCs w:val="32"/>
        </w:rPr>
        <w:tab/>
      </w:r>
      <w:r w:rsidR="00B2018E">
        <w:rPr>
          <w:rFonts w:ascii="TH Baijam" w:hAnsi="TH Baijam" w:cs="TH Baijam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วันที่  </w:t>
      </w:r>
      <w:r w:rsidR="00C10DD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C10DD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พ.ศ. </w:t>
      </w:r>
      <w:r>
        <w:rPr>
          <w:rFonts w:ascii="TH SarabunIT๙" w:hAnsi="TH SarabunIT๙" w:cs="TH SarabunIT๙"/>
          <w:sz w:val="32"/>
          <w:szCs w:val="32"/>
        </w:rPr>
        <w:t>2559</w:t>
      </w:r>
    </w:p>
    <w:p w:rsidR="00341F24" w:rsidRDefault="001D7178" w:rsidP="00341F24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62336" behindDoc="1" locked="0" layoutInCell="1" allowOverlap="1" wp14:anchorId="2B2390C5" wp14:editId="0E759B8E">
            <wp:simplePos x="0" y="0"/>
            <wp:positionH relativeFrom="column">
              <wp:posOffset>2971800</wp:posOffset>
            </wp:positionH>
            <wp:positionV relativeFrom="paragraph">
              <wp:posOffset>222250</wp:posOffset>
            </wp:positionV>
            <wp:extent cx="1152525" cy="904875"/>
            <wp:effectExtent l="0" t="0" r="9525" b="9525"/>
            <wp:wrapThrough wrapText="bothSides">
              <wp:wrapPolygon edited="0">
                <wp:start x="0" y="0"/>
                <wp:lineTo x="0" y="21373"/>
                <wp:lineTo x="21421" y="21373"/>
                <wp:lineTo x="21421" y="0"/>
                <wp:lineTo x="0" y="0"/>
              </wp:wrapPolygon>
            </wp:wrapThrough>
            <wp:docPr id="4" name="รูปภาพ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89E" w:rsidRDefault="005E589E" w:rsidP="00341F24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5E589E" w:rsidRDefault="005E589E" w:rsidP="00341F24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41F24" w:rsidRDefault="00341F24" w:rsidP="00341F24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41F24" w:rsidRDefault="00B2018E" w:rsidP="00341F24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:rsidR="00341F24" w:rsidRDefault="00341F24" w:rsidP="00341F24">
      <w:pPr>
        <w:tabs>
          <w:tab w:val="left" w:pos="440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โกวิทย์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วัชระสวัสดิ์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341F24" w:rsidRDefault="00341F24" w:rsidP="00341F2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นายกเทศมนตรีตำบลกรูด</w:t>
      </w:r>
    </w:p>
    <w:p w:rsidR="00341F24" w:rsidRDefault="00341F24" w:rsidP="00341F24">
      <w:pPr>
        <w:rPr>
          <w:rFonts w:ascii="TH SarabunIT๙" w:hAnsi="TH SarabunIT๙" w:cs="TH SarabunIT๙"/>
        </w:rPr>
      </w:pPr>
    </w:p>
    <w:p w:rsidR="00341F24" w:rsidRDefault="00341F24" w:rsidP="00341F24">
      <w:pPr>
        <w:rPr>
          <w:rFonts w:ascii="TH SarabunIT๙" w:hAnsi="TH SarabunIT๙" w:cs="TH SarabunIT๙"/>
        </w:rPr>
      </w:pPr>
    </w:p>
    <w:p w:rsidR="00341F24" w:rsidRDefault="00341F24" w:rsidP="00341F24">
      <w:pPr>
        <w:rPr>
          <w:rFonts w:ascii="TH SarabunIT๙" w:hAnsi="TH SarabunIT๙" w:cs="TH SarabunIT๙"/>
        </w:rPr>
      </w:pPr>
    </w:p>
    <w:p w:rsidR="00FE0C34" w:rsidRDefault="00FE0C34"/>
    <w:p w:rsidR="00414F05" w:rsidRDefault="00414F05"/>
    <w:p w:rsidR="00414F05" w:rsidRDefault="00414F05"/>
    <w:p w:rsidR="00414F05" w:rsidRDefault="00414F05">
      <w:bookmarkStart w:id="0" w:name="_GoBack"/>
      <w:bookmarkEnd w:id="0"/>
    </w:p>
    <w:sectPr w:rsidR="00414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24"/>
    <w:rsid w:val="001D7178"/>
    <w:rsid w:val="001D7B91"/>
    <w:rsid w:val="0025593D"/>
    <w:rsid w:val="00337071"/>
    <w:rsid w:val="00341F24"/>
    <w:rsid w:val="00414F05"/>
    <w:rsid w:val="0054139B"/>
    <w:rsid w:val="005E589E"/>
    <w:rsid w:val="006351E3"/>
    <w:rsid w:val="0064501E"/>
    <w:rsid w:val="006504C1"/>
    <w:rsid w:val="00724ED5"/>
    <w:rsid w:val="007438E2"/>
    <w:rsid w:val="008E1B5E"/>
    <w:rsid w:val="00B2018E"/>
    <w:rsid w:val="00BE4E2A"/>
    <w:rsid w:val="00C10DDD"/>
    <w:rsid w:val="00F3268C"/>
    <w:rsid w:val="00F50C98"/>
    <w:rsid w:val="00FA73C0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F24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F24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1F24"/>
    <w:rPr>
      <w:rFonts w:ascii="Leelawadee" w:eastAsia="Cordia New" w:hAnsi="Leelawadee" w:cs="Angsana New"/>
      <w:sz w:val="1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F24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F24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1F24"/>
    <w:rPr>
      <w:rFonts w:ascii="Leelawadee" w:eastAsia="Cordia New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20</cp:revision>
  <cp:lastPrinted>2016-10-06T08:34:00Z</cp:lastPrinted>
  <dcterms:created xsi:type="dcterms:W3CDTF">2016-04-04T07:51:00Z</dcterms:created>
  <dcterms:modified xsi:type="dcterms:W3CDTF">2017-06-15T09:48:00Z</dcterms:modified>
</cp:coreProperties>
</file>